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Innovation Now</w:t>
      </w:r>
    </w:p>
    <w:p w:rsidR="009836BA" w:rsidRDefault="009836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Episode # IN1569</w:t>
      </w:r>
      <w:r w:rsidR="00124E72">
        <w:rPr>
          <w:rFonts w:ascii="ArialMT" w:hAnsi="ArialMT" w:cs="ArialMT"/>
          <w:b/>
          <w:bCs/>
          <w:color w:val="030005"/>
          <w:sz w:val="24"/>
          <w:szCs w:val="24"/>
        </w:rPr>
        <w:t>r</w:t>
      </w:r>
      <w:bookmarkStart w:id="0" w:name="_GoBack"/>
      <w:bookmarkEnd w:id="0"/>
    </w:p>
    <w:p w:rsidR="00AA50AA" w:rsidRDefault="009836BA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September 2017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/>
          <w:bCs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> </w:t>
      </w: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TITLE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:    </w:t>
      </w:r>
      <w:r w:rsidR="00E203B5">
        <w:rPr>
          <w:rFonts w:ascii="ArialMT" w:hAnsi="ArialMT" w:cs="ArialMT"/>
          <w:color w:val="030005"/>
          <w:sz w:val="24"/>
          <w:szCs w:val="24"/>
        </w:rPr>
        <w:t xml:space="preserve">Measuring </w:t>
      </w:r>
      <w:r w:rsidR="009836BA">
        <w:rPr>
          <w:rFonts w:ascii="ArialMT" w:hAnsi="ArialMT" w:cs="ArialMT"/>
          <w:color w:val="030005"/>
          <w:sz w:val="24"/>
          <w:szCs w:val="24"/>
        </w:rPr>
        <w:t>Black Holes</w:t>
      </w:r>
      <w:r w:rsidR="00E203B5">
        <w:rPr>
          <w:rFonts w:ascii="ArialMT" w:hAnsi="ArialMT" w:cs="ArialMT"/>
          <w:color w:val="030005"/>
          <w:sz w:val="24"/>
          <w:szCs w:val="24"/>
        </w:rPr>
        <w:t xml:space="preserve"> 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DB7BA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HOST: </w:t>
      </w:r>
      <w:r w:rsidR="00A97E84">
        <w:rPr>
          <w:rFonts w:ascii="ArialMT" w:hAnsi="ArialMT" w:cs="ArialMT"/>
          <w:color w:val="030005"/>
          <w:sz w:val="24"/>
          <w:szCs w:val="24"/>
        </w:rPr>
        <w:t xml:space="preserve">  </w:t>
      </w:r>
      <w:r w:rsidR="00E203B5">
        <w:rPr>
          <w:rFonts w:ascii="ArialMT" w:hAnsi="ArialMT" w:cs="ArialMT"/>
          <w:color w:val="030005"/>
          <w:sz w:val="24"/>
          <w:szCs w:val="24"/>
        </w:rPr>
        <w:t>Dropping a stone into a pool creates ripples – but how do you measure those ripples that are coming from light-years away?</w:t>
      </w:r>
    </w:p>
    <w:p w:rsidR="006B3864" w:rsidRDefault="006B3864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 xml:space="preserve">  This is “Innovation Now” ...bringing you stories behind the ideas that shape our future. 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E203B5" w:rsidRDefault="00B64110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 xml:space="preserve">HOST:  </w:t>
      </w:r>
      <w:r w:rsidR="00E203B5">
        <w:rPr>
          <w:rFonts w:ascii="ArialMT" w:hAnsi="ArialMT" w:cs="ArialMT"/>
          <w:bCs/>
          <w:color w:val="030005"/>
          <w:sz w:val="24"/>
          <w:szCs w:val="24"/>
        </w:rPr>
        <w:t xml:space="preserve">Similar to the ripples formed in water, gravitational ripples are created when pairs of black holes disturb 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>nearby regions of space</w:t>
      </w:r>
      <w:r w:rsidR="00EA3D24">
        <w:rPr>
          <w:rFonts w:ascii="ArialMT" w:hAnsi="ArialMT" w:cs="ArialMT"/>
          <w:bCs/>
          <w:color w:val="030005"/>
          <w:sz w:val="24"/>
          <w:szCs w:val="24"/>
        </w:rPr>
        <w:t>-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 xml:space="preserve">time. The ripple causes the cosmos to oscillate, ever so slightly – trillionths </w:t>
      </w:r>
      <w:r w:rsidR="00EA3D24">
        <w:rPr>
          <w:rFonts w:ascii="ArialMT" w:hAnsi="ArialMT" w:cs="ArialMT"/>
          <w:bCs/>
          <w:color w:val="030005"/>
          <w:sz w:val="24"/>
          <w:szCs w:val="24"/>
        </w:rPr>
        <w:t>of a meter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>.</w:t>
      </w:r>
    </w:p>
    <w:p w:rsidR="00B3382B" w:rsidRDefault="00B3382B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B3382B" w:rsidRDefault="00EA3D24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And </w:t>
      </w:r>
      <w:r w:rsidR="00E203B5">
        <w:rPr>
          <w:rFonts w:ascii="ArialMT" w:hAnsi="ArialMT" w:cs="ArialMT"/>
          <w:bCs/>
          <w:color w:val="030005"/>
          <w:sz w:val="24"/>
          <w:szCs w:val="24"/>
        </w:rPr>
        <w:t xml:space="preserve">NASA’s 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>mission, the Evolved Laser Interferometer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Pr="00EA3D24">
        <w:rPr>
          <w:rFonts w:ascii="ArialMT" w:hAnsi="ArialMT" w:cs="ArialMT"/>
          <w:bCs/>
          <w:i/>
          <w:color w:val="FF0000"/>
          <w:sz w:val="24"/>
          <w:szCs w:val="24"/>
        </w:rPr>
        <w:t>(In-</w:t>
      </w:r>
      <w:proofErr w:type="spellStart"/>
      <w:r w:rsidRPr="00EA3D24">
        <w:rPr>
          <w:rFonts w:ascii="ArialMT" w:hAnsi="ArialMT" w:cs="ArialMT"/>
          <w:bCs/>
          <w:i/>
          <w:color w:val="FF0000"/>
          <w:sz w:val="24"/>
          <w:szCs w:val="24"/>
        </w:rPr>
        <w:t>ter</w:t>
      </w:r>
      <w:proofErr w:type="spellEnd"/>
      <w:r w:rsidRPr="00EA3D24">
        <w:rPr>
          <w:rFonts w:ascii="ArialMT" w:hAnsi="ArialMT" w:cs="ArialMT"/>
          <w:bCs/>
          <w:i/>
          <w:color w:val="FF0000"/>
          <w:sz w:val="24"/>
          <w:szCs w:val="24"/>
        </w:rPr>
        <w:t>-fur'-o-me-</w:t>
      </w:r>
      <w:proofErr w:type="spellStart"/>
      <w:r w:rsidRPr="00EA3D24">
        <w:rPr>
          <w:rFonts w:ascii="ArialMT" w:hAnsi="ArialMT" w:cs="ArialMT"/>
          <w:bCs/>
          <w:i/>
          <w:color w:val="FF0000"/>
          <w:sz w:val="24"/>
          <w:szCs w:val="24"/>
        </w:rPr>
        <w:t>ter</w:t>
      </w:r>
      <w:proofErr w:type="spellEnd"/>
      <w:r w:rsidRPr="00EA3D24">
        <w:rPr>
          <w:rFonts w:ascii="ArialMT" w:hAnsi="ArialMT" w:cs="ArialMT"/>
          <w:bCs/>
          <w:i/>
          <w:color w:val="FF0000"/>
          <w:sz w:val="24"/>
          <w:szCs w:val="24"/>
        </w:rPr>
        <w:t>)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 xml:space="preserve"> Space Antenna, or </w:t>
      </w:r>
      <w:proofErr w:type="spellStart"/>
      <w:r w:rsidR="00E203B5">
        <w:rPr>
          <w:rFonts w:ascii="ArialMT" w:hAnsi="ArialMT" w:cs="ArialMT"/>
          <w:bCs/>
          <w:color w:val="030005"/>
          <w:sz w:val="24"/>
          <w:szCs w:val="24"/>
        </w:rPr>
        <w:t>eLISA</w:t>
      </w:r>
      <w:proofErr w:type="spellEnd"/>
      <w:r w:rsidR="00E203B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3382B" w:rsidRPr="00EA3D24">
        <w:rPr>
          <w:rFonts w:ascii="ArialMT" w:hAnsi="ArialMT" w:cs="ArialMT"/>
          <w:bCs/>
          <w:i/>
          <w:color w:val="FF0000"/>
          <w:sz w:val="24"/>
          <w:szCs w:val="24"/>
        </w:rPr>
        <w:t>(e-</w:t>
      </w:r>
      <w:proofErr w:type="spellStart"/>
      <w:r w:rsidR="00B3382B" w:rsidRPr="00EA3D24">
        <w:rPr>
          <w:rFonts w:ascii="ArialMT" w:hAnsi="ArialMT" w:cs="ArialMT"/>
          <w:bCs/>
          <w:i/>
          <w:color w:val="FF0000"/>
          <w:sz w:val="24"/>
          <w:szCs w:val="24"/>
        </w:rPr>
        <w:t>Leesa</w:t>
      </w:r>
      <w:proofErr w:type="spellEnd"/>
      <w:r w:rsidR="00B3382B" w:rsidRPr="00EA3D24">
        <w:rPr>
          <w:rFonts w:ascii="ArialMT" w:hAnsi="ArialMT" w:cs="ArialMT"/>
          <w:bCs/>
          <w:i/>
          <w:color w:val="FF0000"/>
          <w:sz w:val="24"/>
          <w:szCs w:val="24"/>
        </w:rPr>
        <w:t>)</w:t>
      </w:r>
      <w:r w:rsidR="00B3382B" w:rsidRPr="00EA3D24">
        <w:rPr>
          <w:rFonts w:ascii="ArialMT" w:hAnsi="ArialMT" w:cs="ArialMT"/>
          <w:bCs/>
          <w:color w:val="FF0000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>is designed to measure those fluctuations.</w:t>
      </w:r>
      <w:r w:rsidR="00D520D1"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D520D1" w:rsidRDefault="00D520D1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D520D1" w:rsidRDefault="00D520D1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The</w:t>
      </w:r>
      <w:r w:rsidR="00E203B5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proofErr w:type="spellStart"/>
      <w:r>
        <w:rPr>
          <w:rFonts w:ascii="ArialMT" w:hAnsi="ArialMT" w:cs="ArialMT"/>
          <w:bCs/>
          <w:color w:val="030005"/>
          <w:sz w:val="24"/>
          <w:szCs w:val="24"/>
        </w:rPr>
        <w:t>eLISA</w:t>
      </w:r>
      <w:proofErr w:type="spellEnd"/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E203B5">
        <w:rPr>
          <w:rFonts w:ascii="ArialMT" w:hAnsi="ArialMT" w:cs="ArialMT"/>
          <w:bCs/>
          <w:color w:val="030005"/>
          <w:sz w:val="24"/>
          <w:szCs w:val="24"/>
        </w:rPr>
        <w:t>observatory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consists of three satellites,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 xml:space="preserve"> each host</w:t>
      </w:r>
      <w:r>
        <w:rPr>
          <w:rFonts w:ascii="ArialMT" w:hAnsi="ArialMT" w:cs="ArialMT"/>
          <w:bCs/>
          <w:color w:val="030005"/>
          <w:sz w:val="24"/>
          <w:szCs w:val="24"/>
        </w:rPr>
        <w:t>ing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specially </w:t>
      </w:r>
      <w:r w:rsidR="00EA3D24">
        <w:rPr>
          <w:rFonts w:ascii="ArialMT" w:hAnsi="ArialMT" w:cs="ArialMT"/>
          <w:bCs/>
          <w:color w:val="030005"/>
          <w:sz w:val="24"/>
          <w:szCs w:val="24"/>
        </w:rPr>
        <w:t>constructed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>metallic masses</w:t>
      </w:r>
      <w:r>
        <w:rPr>
          <w:rFonts w:ascii="ArialMT" w:hAnsi="ArialMT" w:cs="ArialMT"/>
          <w:bCs/>
          <w:color w:val="030005"/>
          <w:sz w:val="24"/>
          <w:szCs w:val="24"/>
        </w:rPr>
        <w:t xml:space="preserve">.  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 xml:space="preserve">As the masses float through space, the only force acting on them is gravity.  Scientists can use a laser beam to measure the tiniest change in distance between the two masses. </w:t>
      </w:r>
      <w:r>
        <w:rPr>
          <w:rFonts w:ascii="ArialMT" w:hAnsi="ArialMT" w:cs="ArialMT"/>
          <w:bCs/>
          <w:color w:val="030005"/>
          <w:sz w:val="24"/>
          <w:szCs w:val="24"/>
        </w:rPr>
        <w:t>Patterns where the shape stretches in one direction and scrunches in another can be marked as a gravitational wave.</w:t>
      </w:r>
      <w:r w:rsidR="00B3382B">
        <w:rPr>
          <w:rFonts w:ascii="ArialMT" w:hAnsi="ArialMT" w:cs="ArialMT"/>
          <w:bCs/>
          <w:color w:val="030005"/>
          <w:sz w:val="24"/>
          <w:szCs w:val="24"/>
        </w:rPr>
        <w:t xml:space="preserve"> </w:t>
      </w:r>
    </w:p>
    <w:p w:rsidR="00027120" w:rsidRPr="00E203B5" w:rsidRDefault="00B3382B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 xml:space="preserve">  </w:t>
      </w:r>
    </w:p>
    <w:p w:rsidR="00D520D1" w:rsidRDefault="00B3382B" w:rsidP="00D520D1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  <w:r>
        <w:rPr>
          <w:rFonts w:ascii="ArialMT" w:hAnsi="ArialMT" w:cs="ArialMT"/>
          <w:bCs/>
          <w:color w:val="030005"/>
          <w:sz w:val="24"/>
          <w:szCs w:val="24"/>
        </w:rPr>
        <w:t>Scientists analyzing these waves will be able t</w:t>
      </w:r>
      <w:r w:rsidR="00EA3D24">
        <w:rPr>
          <w:rFonts w:ascii="ArialMT" w:hAnsi="ArialMT" w:cs="ArialMT"/>
          <w:bCs/>
          <w:color w:val="030005"/>
          <w:sz w:val="24"/>
          <w:szCs w:val="24"/>
        </w:rPr>
        <w:t>o study</w:t>
      </w:r>
      <w:r w:rsidR="00D520D1">
        <w:rPr>
          <w:rFonts w:ascii="ArialMT" w:hAnsi="ArialMT" w:cs="ArialMT"/>
          <w:bCs/>
          <w:color w:val="030005"/>
          <w:sz w:val="24"/>
          <w:szCs w:val="24"/>
        </w:rPr>
        <w:t xml:space="preserve"> black holes directly and</w:t>
      </w:r>
      <w:r w:rsidR="00EA3D24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D520D1">
        <w:rPr>
          <w:rFonts w:ascii="ArialMT" w:hAnsi="ArialMT" w:cs="ArialMT"/>
          <w:bCs/>
          <w:color w:val="030005"/>
          <w:sz w:val="24"/>
          <w:szCs w:val="24"/>
        </w:rPr>
        <w:t xml:space="preserve"> for the first time</w:t>
      </w:r>
      <w:r w:rsidR="00EA3D24">
        <w:rPr>
          <w:rFonts w:ascii="ArialMT" w:hAnsi="ArialMT" w:cs="ArialMT"/>
          <w:bCs/>
          <w:color w:val="030005"/>
          <w:sz w:val="24"/>
          <w:szCs w:val="24"/>
        </w:rPr>
        <w:t>,</w:t>
      </w:r>
      <w:r w:rsidR="00D520D1">
        <w:rPr>
          <w:rFonts w:ascii="ArialMT" w:hAnsi="ArialMT" w:cs="ArialMT"/>
          <w:bCs/>
          <w:color w:val="030005"/>
          <w:sz w:val="24"/>
          <w:szCs w:val="24"/>
        </w:rPr>
        <w:t xml:space="preserve"> will be able to physically measure the black hole itself.</w:t>
      </w:r>
    </w:p>
    <w:p w:rsidR="00B3382B" w:rsidRDefault="00B3382B" w:rsidP="00B3382B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203B5" w:rsidRDefault="00E203B5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bCs/>
          <w:color w:val="030005"/>
          <w:sz w:val="24"/>
          <w:szCs w:val="24"/>
        </w:rPr>
      </w:pPr>
    </w:p>
    <w:p w:rsidR="00E203B5" w:rsidRDefault="00E203B5" w:rsidP="00E203B5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color w:val="030005"/>
          <w:sz w:val="24"/>
          <w:szCs w:val="24"/>
        </w:rPr>
        <w:t xml:space="preserve">For Innovation Now, I’m </w:t>
      </w:r>
      <w:r>
        <w:rPr>
          <w:rFonts w:ascii="HelveticaNeue" w:hAnsi="HelveticaNeue" w:cs="HelveticaNeue"/>
          <w:color w:val="353535"/>
          <w:sz w:val="24"/>
          <w:szCs w:val="24"/>
        </w:rPr>
        <w:t>Jennifer Pulley</w:t>
      </w:r>
      <w:r>
        <w:rPr>
          <w:rFonts w:ascii="ArialMT" w:hAnsi="ArialMT" w:cs="ArialMT"/>
          <w:color w:val="030005"/>
          <w:sz w:val="24"/>
          <w:szCs w:val="24"/>
        </w:rPr>
        <w:t xml:space="preserve">.  </w:t>
      </w:r>
    </w:p>
    <w:p w:rsidR="00FE0079" w:rsidRDefault="00FE0079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B64110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  <w:r>
        <w:rPr>
          <w:rFonts w:ascii="ArialMT" w:hAnsi="ArialMT" w:cs="ArialMT"/>
          <w:b/>
          <w:bCs/>
          <w:color w:val="030005"/>
          <w:sz w:val="24"/>
          <w:szCs w:val="24"/>
        </w:rPr>
        <w:t>ANNOUNCER:</w:t>
      </w:r>
      <w:r>
        <w:rPr>
          <w:rFonts w:ascii="ArialMT" w:hAnsi="ArialMT" w:cs="ArialMT"/>
          <w:color w:val="030005"/>
          <w:sz w:val="24"/>
          <w:szCs w:val="24"/>
        </w:rPr>
        <w:t>  “Innovation Now” is produced by the National Institute of Aerospace through collaboration with NASA and is distributed by WHRV. Visit us online at “innovation-now-dot US.”</w:t>
      </w:r>
    </w:p>
    <w:p w:rsidR="0093551F" w:rsidRDefault="0093551F">
      <w:pPr>
        <w:widowControl w:val="0"/>
        <w:autoSpaceDE w:val="0"/>
        <w:autoSpaceDN w:val="0"/>
        <w:adjustRightInd w:val="0"/>
        <w:spacing w:after="0" w:line="240" w:lineRule="auto"/>
        <w:ind w:right="-2"/>
        <w:rPr>
          <w:rFonts w:ascii="ArialMT" w:hAnsi="ArialMT" w:cs="ArialMT"/>
          <w:color w:val="030005"/>
          <w:sz w:val="24"/>
          <w:szCs w:val="24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Calibri" w:hAnsi="Calibri" w:cs="Calibri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93551F" w:rsidRDefault="0093551F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p w:rsidR="00B64110" w:rsidRDefault="00B64110">
      <w:pPr>
        <w:widowControl w:val="0"/>
        <w:autoSpaceDE w:val="0"/>
        <w:autoSpaceDN w:val="0"/>
        <w:adjustRightInd w:val="0"/>
        <w:ind w:right="1578"/>
        <w:rPr>
          <w:rFonts w:ascii="TimesNewRomanPSMT" w:hAnsi="TimesNewRomanPSMT" w:cs="TimesNewRomanPSMT"/>
        </w:rPr>
      </w:pPr>
    </w:p>
    <w:sectPr w:rsidR="00B64110">
      <w:pgSz w:w="12240" w:h="15840"/>
      <w:pgMar w:top="1011" w:right="1011" w:bottom="1445" w:left="101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HelveticaNeue">
    <w:altName w:val="Helvetica Neu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7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E84"/>
    <w:rsid w:val="00027120"/>
    <w:rsid w:val="00124E72"/>
    <w:rsid w:val="00156115"/>
    <w:rsid w:val="001810A2"/>
    <w:rsid w:val="00193ECE"/>
    <w:rsid w:val="00286B0E"/>
    <w:rsid w:val="002B556C"/>
    <w:rsid w:val="00343772"/>
    <w:rsid w:val="00446BE5"/>
    <w:rsid w:val="0046483B"/>
    <w:rsid w:val="004B37DF"/>
    <w:rsid w:val="004E293D"/>
    <w:rsid w:val="00514F85"/>
    <w:rsid w:val="005223D1"/>
    <w:rsid w:val="00552BBF"/>
    <w:rsid w:val="00582A52"/>
    <w:rsid w:val="005833D7"/>
    <w:rsid w:val="00625548"/>
    <w:rsid w:val="00655749"/>
    <w:rsid w:val="00671E7E"/>
    <w:rsid w:val="0067322A"/>
    <w:rsid w:val="006B3864"/>
    <w:rsid w:val="00745170"/>
    <w:rsid w:val="008556CE"/>
    <w:rsid w:val="00867A49"/>
    <w:rsid w:val="0088345B"/>
    <w:rsid w:val="008C0384"/>
    <w:rsid w:val="0093551F"/>
    <w:rsid w:val="00972A6F"/>
    <w:rsid w:val="009836BA"/>
    <w:rsid w:val="009B2E44"/>
    <w:rsid w:val="009B7D6B"/>
    <w:rsid w:val="00A04C33"/>
    <w:rsid w:val="00A73813"/>
    <w:rsid w:val="00A8123F"/>
    <w:rsid w:val="00A97E84"/>
    <w:rsid w:val="00AA50AA"/>
    <w:rsid w:val="00B26F2B"/>
    <w:rsid w:val="00B3382B"/>
    <w:rsid w:val="00B64110"/>
    <w:rsid w:val="00BA7489"/>
    <w:rsid w:val="00C118B4"/>
    <w:rsid w:val="00C64791"/>
    <w:rsid w:val="00CB6E9A"/>
    <w:rsid w:val="00CE1E11"/>
    <w:rsid w:val="00CF2131"/>
    <w:rsid w:val="00D41F25"/>
    <w:rsid w:val="00D4349E"/>
    <w:rsid w:val="00D520D1"/>
    <w:rsid w:val="00D70ACD"/>
    <w:rsid w:val="00DB41AF"/>
    <w:rsid w:val="00DB7BAF"/>
    <w:rsid w:val="00E203B5"/>
    <w:rsid w:val="00E71831"/>
    <w:rsid w:val="00EA3D24"/>
    <w:rsid w:val="00FE0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efaultImageDpi w14:val="0"/>
  <w15:docId w15:val="{327AFDD1-5478-4A28-9206-08D7C8CE61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557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5574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224</Words>
  <Characters>1282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Rebecca Jaramillo</dc:creator>
  <cp:lastModifiedBy>Jaramillo, Rebecca</cp:lastModifiedBy>
  <cp:revision>5</cp:revision>
  <cp:lastPrinted>2014-08-22T01:57:00Z</cp:lastPrinted>
  <dcterms:created xsi:type="dcterms:W3CDTF">2014-09-08T14:21:00Z</dcterms:created>
  <dcterms:modified xsi:type="dcterms:W3CDTF">2017-08-30T03:03:00Z</dcterms:modified>
</cp:coreProperties>
</file>